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4A7" w:rsidRDefault="00D974A7" w:rsidP="00D974A7">
      <w:pPr>
        <w:pStyle w:val="indsm"/>
      </w:pPr>
      <w:r>
        <w:t>Взаимозаменяемость стальных канатов</w:t>
      </w:r>
    </w:p>
    <w:p w:rsidR="00D974A7" w:rsidRDefault="00D974A7" w:rsidP="00D974A7">
      <w:pPr>
        <w:pStyle w:val="a4"/>
      </w:pPr>
      <w:r>
        <w:rPr>
          <w:rStyle w:val="a3"/>
        </w:rPr>
        <w:t>1. Канат ГОСТ 2688, 14954 – канат ГОСТ 3077, 3081</w:t>
      </w:r>
      <w:proofErr w:type="gramStart"/>
      <w:r>
        <w:br/>
        <w:t>П</w:t>
      </w:r>
      <w:proofErr w:type="gramEnd"/>
      <w:r>
        <w:t>рименяются на грузоподъемных механизмах в качестве основных несущих нагрузку. ГОСТ 3077 применяется там, где осуществляется надежный спуск людей (лифты, шахты) и повышенные интенсивные работы.</w:t>
      </w:r>
    </w:p>
    <w:p w:rsidR="00D974A7" w:rsidRDefault="00D974A7" w:rsidP="00D974A7">
      <w:pPr>
        <w:pStyle w:val="a4"/>
      </w:pPr>
      <w:r>
        <w:rPr>
          <w:rStyle w:val="a3"/>
        </w:rPr>
        <w:t>2. Канат ГОСТ 7668 – канат ГОСТ 3079 - канат ГОСТ 3071 - канат ГОСТ 3070</w:t>
      </w:r>
      <w:r>
        <w:br/>
        <w:t xml:space="preserve">ГОСТ 7668 допускается использовать </w:t>
      </w:r>
      <w:proofErr w:type="gramStart"/>
      <w:r>
        <w:t>на</w:t>
      </w:r>
      <w:proofErr w:type="gramEnd"/>
      <w:r>
        <w:t xml:space="preserve"> </w:t>
      </w:r>
      <w:proofErr w:type="gramStart"/>
      <w:r>
        <w:t>грузоподъемных</w:t>
      </w:r>
      <w:proofErr w:type="gramEnd"/>
      <w:r>
        <w:t xml:space="preserve"> механизмов в качестве основного несущего нагрузку. В этом случае замена на канат ГОСТ 3079 - 3071 - 3070 невозможна, но для изготовления грузозахватных и грузоподъемных приспособлений (стропы) эти </w:t>
      </w:r>
      <w:proofErr w:type="spellStart"/>
      <w:r>
        <w:t>ГОСТы</w:t>
      </w:r>
      <w:proofErr w:type="spellEnd"/>
      <w:r>
        <w:t xml:space="preserve"> взаимозаменяемы.</w:t>
      </w:r>
    </w:p>
    <w:p w:rsidR="00D974A7" w:rsidRDefault="00D974A7" w:rsidP="00D974A7">
      <w:pPr>
        <w:pStyle w:val="a4"/>
      </w:pPr>
      <w:r>
        <w:rPr>
          <w:rStyle w:val="a3"/>
        </w:rPr>
        <w:t>3. Канат ГОСТ 3062 - канат ГОСТ 3063 - канат ГОСТ 3064</w:t>
      </w:r>
      <w:proofErr w:type="gramStart"/>
      <w:r>
        <w:br/>
        <w:t>Э</w:t>
      </w:r>
      <w:proofErr w:type="gramEnd"/>
      <w:r>
        <w:t xml:space="preserve">ти </w:t>
      </w:r>
      <w:proofErr w:type="spellStart"/>
      <w:r>
        <w:t>ГОСТы</w:t>
      </w:r>
      <w:proofErr w:type="spellEnd"/>
      <w:r>
        <w:t xml:space="preserve"> взаимозаменяемы. Разница в том, что они имеют различную жесткость от 3063 до 3064. Мягкость каната увеличивается за счет увеличения проволок в канате и уменьшения их диаметра. Канаты чаще всего несут только статическую нагрузку, их применяют как растяжки.</w:t>
      </w:r>
    </w:p>
    <w:p w:rsidR="00D974A7" w:rsidRDefault="00D974A7" w:rsidP="00D974A7">
      <w:pPr>
        <w:pStyle w:val="a4"/>
      </w:pPr>
      <w:r>
        <w:rPr>
          <w:rStyle w:val="a3"/>
        </w:rPr>
        <w:t>4. Канат ГОСТ 3066 - 3067 - 3068</w:t>
      </w:r>
      <w:proofErr w:type="gramStart"/>
      <w:r>
        <w:br/>
        <w:t>Э</w:t>
      </w:r>
      <w:proofErr w:type="gramEnd"/>
      <w:r>
        <w:t xml:space="preserve">ти </w:t>
      </w:r>
      <w:proofErr w:type="spellStart"/>
      <w:r>
        <w:t>ГОСТы</w:t>
      </w:r>
      <w:proofErr w:type="spellEnd"/>
      <w:r>
        <w:t xml:space="preserve"> взаимозаменяемы. Разница в различной жесткости, которая понижается от 3066 до 3068.</w:t>
      </w:r>
    </w:p>
    <w:p w:rsidR="00D974A7" w:rsidRDefault="00D974A7" w:rsidP="00D974A7">
      <w:pPr>
        <w:pStyle w:val="a4"/>
      </w:pPr>
      <w:r>
        <w:rPr>
          <w:rStyle w:val="a3"/>
        </w:rPr>
        <w:t>5. Канат ГОСТ 3069 может заменить Канат ГОСТ 2688</w:t>
      </w:r>
      <w:proofErr w:type="gramStart"/>
      <w:r>
        <w:t xml:space="preserve"> </w:t>
      </w:r>
      <w:r>
        <w:br/>
        <w:t>В</w:t>
      </w:r>
      <w:proofErr w:type="gramEnd"/>
      <w:r>
        <w:t xml:space="preserve"> диапазоне диаметров: 5,1-6,2 мм.</w:t>
      </w:r>
    </w:p>
    <w:p w:rsidR="00D974A7" w:rsidRDefault="00D974A7" w:rsidP="00D974A7">
      <w:pPr>
        <w:pStyle w:val="a4"/>
      </w:pPr>
      <w:r>
        <w:rPr>
          <w:rStyle w:val="a3"/>
        </w:rPr>
        <w:t xml:space="preserve">6. Канат ГОСТ 7665, 7667 можно </w:t>
      </w:r>
      <w:proofErr w:type="gramStart"/>
      <w:r>
        <w:rPr>
          <w:rStyle w:val="a3"/>
        </w:rPr>
        <w:t>заменить на канат</w:t>
      </w:r>
      <w:proofErr w:type="gramEnd"/>
      <w:r>
        <w:rPr>
          <w:rStyle w:val="a3"/>
        </w:rPr>
        <w:t xml:space="preserve"> ГОСТ 7668, 7669</w:t>
      </w:r>
      <w:r>
        <w:br/>
        <w:t>Обратная замена нежелательна из-за плохой технологичности канат ГОСТ 7665, 7667.</w:t>
      </w:r>
    </w:p>
    <w:p w:rsidR="00AF32BE" w:rsidRDefault="00AF32BE" w:rsidP="00AF32BE">
      <w:pPr>
        <w:pStyle w:val="indsm"/>
      </w:pPr>
      <w:r>
        <w:t>Области применения стальных канатов</w:t>
      </w:r>
    </w:p>
    <w:p w:rsidR="00AF32BE" w:rsidRDefault="00AF32BE" w:rsidP="00AF32BE">
      <w:pPr>
        <w:pStyle w:val="a4"/>
      </w:pPr>
      <w:r>
        <w:rPr>
          <w:rStyle w:val="a3"/>
        </w:rPr>
        <w:t>КАНАТ СТАЛЬНОЙ ГОСТ 2688-80</w:t>
      </w:r>
      <w:proofErr w:type="gramStart"/>
      <w:r>
        <w:br/>
        <w:t>П</w:t>
      </w:r>
      <w:proofErr w:type="gramEnd"/>
      <w:r>
        <w:t xml:space="preserve">рименяется на строительных и металлургических кранах, шахтных подъемных установках, экскаваторах и скреперах, подвесных дорогах, кабель-кранах. </w:t>
      </w:r>
      <w:proofErr w:type="gramStart"/>
      <w:r>
        <w:t>Устойчив</w:t>
      </w:r>
      <w:proofErr w:type="gramEnd"/>
      <w:r>
        <w:t xml:space="preserve"> к воздействию агрессивных сред, </w:t>
      </w:r>
      <w:proofErr w:type="spellStart"/>
      <w:r>
        <w:t>кинтенсивному</w:t>
      </w:r>
      <w:proofErr w:type="spellEnd"/>
      <w:r>
        <w:t xml:space="preserve"> знакопеременному изгибу при работе на открытом воздухе. </w:t>
      </w:r>
    </w:p>
    <w:p w:rsidR="00AF32BE" w:rsidRDefault="00AF32BE" w:rsidP="00AF32BE">
      <w:pPr>
        <w:pStyle w:val="a4"/>
      </w:pPr>
      <w:r>
        <w:rPr>
          <w:rStyle w:val="a3"/>
        </w:rPr>
        <w:t>КАНАТ СТАЛЬНОЙ ГОСТ 3077-80</w:t>
      </w:r>
      <w:r>
        <w:br/>
        <w:t>Канаты применяются в качестве подъемных на судах и лифтах, тормозных — на шахтных подъемных установках, тяговых — на канатных дорогах.</w:t>
      </w:r>
      <w:r>
        <w:br/>
      </w:r>
      <w:r>
        <w:br/>
      </w:r>
      <w:r>
        <w:rPr>
          <w:rStyle w:val="a3"/>
        </w:rPr>
        <w:t>КАНАТ СТАЛЬНОЙ ГОСТ 7667-80</w:t>
      </w:r>
      <w:proofErr w:type="gramStart"/>
      <w:r>
        <w:br/>
        <w:t>П</w:t>
      </w:r>
      <w:proofErr w:type="gramEnd"/>
      <w:r>
        <w:t>рименяются для наклонных подъемных шахтных установок, дорожных машин, металлургических кранов.</w:t>
      </w:r>
      <w:r>
        <w:br/>
      </w:r>
      <w:r>
        <w:br/>
      </w:r>
      <w:r>
        <w:rPr>
          <w:rStyle w:val="a3"/>
        </w:rPr>
        <w:t>КАНАТ СТАЛЬНОЙ ГОСТ 7669-80</w:t>
      </w:r>
      <w:proofErr w:type="gramStart"/>
      <w:r>
        <w:br/>
        <w:t>Т</w:t>
      </w:r>
      <w:proofErr w:type="gramEnd"/>
      <w:r>
        <w:t>акие канаты применяются на шагающих экскаваторах в качестве гибкой связи ковша и тяговой лебедки, для вертикальных и наклонных шахтных установок, для металлургических кранов.</w:t>
      </w:r>
      <w:r>
        <w:br/>
      </w:r>
      <w:r>
        <w:br/>
      </w:r>
      <w:r>
        <w:rPr>
          <w:rStyle w:val="a3"/>
        </w:rPr>
        <w:t>КАНАТ СТАЛЬНОЙ ГОСТ 3062-80</w:t>
      </w:r>
      <w:proofErr w:type="gramStart"/>
      <w:r>
        <w:br/>
        <w:t>П</w:t>
      </w:r>
      <w:proofErr w:type="gramEnd"/>
      <w:r>
        <w:t>рименяется на судовых подъемных установках.</w:t>
      </w:r>
      <w:r>
        <w:br/>
      </w:r>
      <w:r>
        <w:br/>
      </w:r>
      <w:r>
        <w:rPr>
          <w:rStyle w:val="a3"/>
        </w:rPr>
        <w:t>КАНАТ СТАЛЬНОЙ ГОСТ 3063-80</w:t>
      </w:r>
      <w:proofErr w:type="gramStart"/>
      <w:r>
        <w:br/>
        <w:t>П</w:t>
      </w:r>
      <w:proofErr w:type="gramEnd"/>
      <w:r>
        <w:t>рименяется на судовых подъемных установках.</w:t>
      </w:r>
      <w:r>
        <w:br/>
      </w:r>
      <w:r>
        <w:br/>
      </w:r>
      <w:r>
        <w:rPr>
          <w:rStyle w:val="a3"/>
        </w:rPr>
        <w:t>КАНАТ СТАЛЬНОЙ ГОСТ 3064-80</w:t>
      </w:r>
      <w:proofErr w:type="gramStart"/>
      <w:r>
        <w:br/>
        <w:t>П</w:t>
      </w:r>
      <w:proofErr w:type="gramEnd"/>
      <w:r>
        <w:t>рименяется на подвесных дорогах и кабель-кранах.</w:t>
      </w:r>
      <w:r>
        <w:br/>
      </w:r>
      <w:r>
        <w:br/>
      </w:r>
      <w:r>
        <w:rPr>
          <w:rStyle w:val="a3"/>
        </w:rPr>
        <w:t>КАНАТ СТАЛЬНОЙ ГОСТ 3066-80</w:t>
      </w:r>
      <w:r>
        <w:br/>
        <w:t>Канаты судовые для неподвижного такелажа.</w:t>
      </w:r>
      <w:r>
        <w:br/>
      </w:r>
      <w:r>
        <w:br/>
      </w:r>
      <w:r>
        <w:rPr>
          <w:rStyle w:val="a3"/>
        </w:rPr>
        <w:t>КАНАТ СТАЛЬНОЙ ГОСТ 3067-88</w:t>
      </w:r>
      <w:r>
        <w:br/>
      </w:r>
      <w:r>
        <w:lastRenderedPageBreak/>
        <w:t>Канаты общего назначения, кроме грузоподъемных кранов, применяются как буксирные, лесосплавные крепления, различные поддерживающие.</w:t>
      </w:r>
      <w:r>
        <w:br/>
      </w:r>
      <w:r>
        <w:br/>
      </w:r>
      <w:r>
        <w:rPr>
          <w:rStyle w:val="a3"/>
        </w:rPr>
        <w:t>КАНАТ СТАЛЬНОЙ ГОСТ 3068-88</w:t>
      </w:r>
      <w:proofErr w:type="gramStart"/>
      <w:r>
        <w:br/>
        <w:t>П</w:t>
      </w:r>
      <w:proofErr w:type="gramEnd"/>
      <w:r>
        <w:t>рименяются как канаты общего назначения, кроме грузоподъемных кранов.</w:t>
      </w:r>
      <w:r>
        <w:br/>
      </w:r>
      <w:r>
        <w:br/>
      </w:r>
      <w:r>
        <w:rPr>
          <w:rStyle w:val="a3"/>
        </w:rPr>
        <w:t>КАНАТ СТАЛЬНОЙ ГОСТ 3069-80</w:t>
      </w:r>
      <w:proofErr w:type="gramStart"/>
      <w:r>
        <w:br/>
        <w:t>П</w:t>
      </w:r>
      <w:proofErr w:type="gramEnd"/>
      <w:r>
        <w:t>рименяются для подъемно-транспортных машин (для талей) и как тяговые канаты для стоячего такелажа.</w:t>
      </w:r>
      <w:r>
        <w:br/>
      </w:r>
      <w:r>
        <w:br/>
      </w:r>
      <w:r>
        <w:rPr>
          <w:rStyle w:val="a3"/>
        </w:rPr>
        <w:t>КАНАТ СТАЛЬНОЙ ГОСТ 3070-88</w:t>
      </w:r>
      <w:proofErr w:type="gramStart"/>
      <w:r>
        <w:br/>
        <w:t>П</w:t>
      </w:r>
      <w:proofErr w:type="gramEnd"/>
      <w:r>
        <w:t>рименяются как канаты общего назначения, кроме грузоподъемных кранов.</w:t>
      </w:r>
      <w:r>
        <w:br/>
      </w:r>
      <w:r>
        <w:br/>
      </w:r>
      <w:r>
        <w:rPr>
          <w:rStyle w:val="a3"/>
        </w:rPr>
        <w:t>КАНАТ СТАЛЬНОЙ ГОСТ 3071-88</w:t>
      </w:r>
      <w:proofErr w:type="gramStart"/>
      <w:r>
        <w:br/>
        <w:t>П</w:t>
      </w:r>
      <w:proofErr w:type="gramEnd"/>
      <w:r>
        <w:t>рименяются как канаты общего назначения, кроме грузоподъемных кранов.</w:t>
      </w:r>
      <w:r>
        <w:br/>
      </w:r>
      <w:r>
        <w:br/>
      </w:r>
      <w:r>
        <w:rPr>
          <w:rStyle w:val="a3"/>
        </w:rPr>
        <w:t>КАНАТ СТАЛЬНОЙ ГОСТ 3079-80</w:t>
      </w:r>
      <w:r>
        <w:br/>
        <w:t>Канаты применяются как крановые для вертикальных подъемных шахтных установок, уравновешивающие (шахтные), тяговые (для подвесных дорог), для металлургических кранов.</w:t>
      </w:r>
      <w:r>
        <w:br/>
      </w:r>
      <w:r>
        <w:br/>
      </w:r>
      <w:r>
        <w:rPr>
          <w:rStyle w:val="a3"/>
        </w:rPr>
        <w:t>КАНАТ СТАЛЬНОЙ ГОСТ 3081-80</w:t>
      </w:r>
      <w:r>
        <w:br/>
        <w:t>Канаты применяются для дорожных машин, стоячего такелажа.</w:t>
      </w:r>
      <w:r>
        <w:br/>
      </w:r>
      <w:r>
        <w:br/>
      </w:r>
      <w:r>
        <w:rPr>
          <w:rStyle w:val="a3"/>
        </w:rPr>
        <w:t>КАНАТ СТАЛЬНОЙ ГОСТ 3089-80</w:t>
      </w:r>
      <w:r>
        <w:br/>
        <w:t xml:space="preserve">Канаты применяются для подвесных дорог (натяжные) и как </w:t>
      </w:r>
      <w:proofErr w:type="spellStart"/>
      <w:r>
        <w:t>швартово-буксирные</w:t>
      </w:r>
      <w:proofErr w:type="spellEnd"/>
      <w:r>
        <w:t>. При эксплуатации требуются шкивы значительно меньших размеров.</w:t>
      </w:r>
      <w:r>
        <w:br/>
      </w:r>
      <w:r>
        <w:br/>
      </w:r>
      <w:r>
        <w:rPr>
          <w:rStyle w:val="a3"/>
        </w:rPr>
        <w:t>КАНАТ СТАЛЬНОЙ ГОСТ 7665-80</w:t>
      </w:r>
      <w:proofErr w:type="gramStart"/>
      <w:r>
        <w:br/>
        <w:t>П</w:t>
      </w:r>
      <w:proofErr w:type="gramEnd"/>
      <w:r>
        <w:t>рименяются для лифтов, талей, скиповых подъемников доменных печей, лесопогрузочных машин.</w:t>
      </w:r>
      <w:r>
        <w:br/>
      </w:r>
      <w:r>
        <w:br/>
      </w:r>
      <w:r>
        <w:rPr>
          <w:rStyle w:val="a3"/>
        </w:rPr>
        <w:t>КАНАТ СТАЛЬНОЙ ГОСТ 7668-80</w:t>
      </w:r>
      <w:r>
        <w:br/>
        <w:t>Успешно применяются в условиях абразивного износа и агрессивных сред в шахтах, на экскаваторах, скиповых подъемниках доменных печей и металлургических кранах.</w:t>
      </w:r>
      <w:r>
        <w:br/>
      </w:r>
      <w:r>
        <w:br/>
      </w:r>
      <w:r>
        <w:rPr>
          <w:rStyle w:val="a3"/>
        </w:rPr>
        <w:t>КАНАТ СТАЛЬНОЙ ГОСТ 14954-80</w:t>
      </w:r>
      <w:proofErr w:type="gramStart"/>
      <w:r>
        <w:br/>
        <w:t>П</w:t>
      </w:r>
      <w:proofErr w:type="gramEnd"/>
      <w:r>
        <w:t>рименяются для дорожных машин, стоячего такелаж (судовые), крепления плотов.</w:t>
      </w:r>
      <w:r>
        <w:br/>
      </w:r>
      <w:r>
        <w:br/>
      </w:r>
      <w:r>
        <w:rPr>
          <w:rStyle w:val="a3"/>
        </w:rPr>
        <w:t>КАНАТ СТАЛЬНОЙ ГОСТ 16853-88</w:t>
      </w:r>
      <w:proofErr w:type="gramStart"/>
      <w:r>
        <w:br/>
        <w:t>Э</w:t>
      </w:r>
      <w:proofErr w:type="gramEnd"/>
      <w:r>
        <w:t>ти канаты применяются на буровых установках, глубина бурения достигает 5000</w:t>
      </w:r>
    </w:p>
    <w:p w:rsidR="00000000" w:rsidRDefault="00AF32B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74A7"/>
    <w:rsid w:val="00AF32BE"/>
    <w:rsid w:val="00D97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74A7"/>
    <w:rPr>
      <w:b/>
      <w:bCs/>
      <w:color w:val="5A4421"/>
    </w:rPr>
  </w:style>
  <w:style w:type="paragraph" w:styleId="a4">
    <w:name w:val="Normal (Web)"/>
    <w:basedOn w:val="a"/>
    <w:uiPriority w:val="99"/>
    <w:semiHidden/>
    <w:unhideWhenUsed/>
    <w:rsid w:val="00D974A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indsm">
    <w:name w:val="indsm"/>
    <w:basedOn w:val="a"/>
    <w:rsid w:val="00D974A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A47B4D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3388</Characters>
  <Application>Microsoft Office Word</Application>
  <DocSecurity>0</DocSecurity>
  <Lines>28</Lines>
  <Paragraphs>7</Paragraphs>
  <ScaleCrop>false</ScaleCrop>
  <Company>ООО ПромКомплектЦентр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3</cp:revision>
  <dcterms:created xsi:type="dcterms:W3CDTF">2009-03-25T11:49:00Z</dcterms:created>
  <dcterms:modified xsi:type="dcterms:W3CDTF">2009-03-25T11:49:00Z</dcterms:modified>
</cp:coreProperties>
</file>