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06" w:rsidRPr="00DE3317" w:rsidRDefault="00FD2DD1" w:rsidP="00751002">
      <w:pPr>
        <w:pStyle w:val="1"/>
        <w:spacing w:before="0" w:line="240" w:lineRule="auto"/>
        <w:rPr>
          <w:color w:val="984806" w:themeColor="accent6" w:themeShade="80"/>
          <w:sz w:val="36"/>
          <w:szCs w:val="36"/>
          <w:u w:val="thick"/>
        </w:rPr>
      </w:pPr>
      <w:r w:rsidRPr="00751002">
        <w:rPr>
          <w:b w:val="0"/>
          <w:bCs w:val="0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-281940</wp:posOffset>
            </wp:positionV>
            <wp:extent cx="1123950" cy="10096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30" t="43795" r="67044" b="25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002">
        <w:rPr>
          <w:sz w:val="36"/>
          <w:szCs w:val="36"/>
        </w:rPr>
        <w:t xml:space="preserve"> </w:t>
      </w:r>
      <w:r w:rsidRPr="00751002">
        <w:rPr>
          <w:sz w:val="36"/>
          <w:szCs w:val="36"/>
        </w:rPr>
        <w:t xml:space="preserve"> </w:t>
      </w:r>
      <w:r w:rsidR="00DE3317">
        <w:rPr>
          <w:sz w:val="36"/>
          <w:szCs w:val="36"/>
        </w:rPr>
        <w:t xml:space="preserve">   </w:t>
      </w:r>
      <w:r w:rsidRPr="00751002">
        <w:rPr>
          <w:sz w:val="36"/>
          <w:szCs w:val="36"/>
        </w:rPr>
        <w:t xml:space="preserve"> </w:t>
      </w:r>
      <w:r w:rsidR="008538CA" w:rsidRPr="00DE3317">
        <w:rPr>
          <w:color w:val="984806" w:themeColor="accent6" w:themeShade="80"/>
          <w:sz w:val="36"/>
          <w:szCs w:val="36"/>
          <w:u w:val="thick"/>
        </w:rPr>
        <w:t>Коммерческое Предложение</w:t>
      </w:r>
    </w:p>
    <w:p w:rsidR="008B711F" w:rsidRDefault="008B711F" w:rsidP="008B711F">
      <w:pPr>
        <w:rPr>
          <w:b/>
          <w:color w:val="1F497D" w:themeColor="text2"/>
          <w:sz w:val="32"/>
          <w:szCs w:val="32"/>
          <w:u w:val="single"/>
        </w:rPr>
      </w:pPr>
    </w:p>
    <w:p w:rsidR="008B711F" w:rsidRDefault="008B711F" w:rsidP="008B711F">
      <w:pPr>
        <w:rPr>
          <w:b/>
          <w:color w:val="1F497D" w:themeColor="text2"/>
          <w:sz w:val="32"/>
          <w:szCs w:val="32"/>
          <w:u w:val="single"/>
        </w:rPr>
      </w:pPr>
    </w:p>
    <w:p w:rsidR="00031C7C" w:rsidRPr="008B711F" w:rsidRDefault="00D46870" w:rsidP="008B711F">
      <w:pPr>
        <w:jc w:val="center"/>
        <w:rPr>
          <w:b/>
          <w:color w:val="984806" w:themeColor="accent6" w:themeShade="80"/>
        </w:rPr>
      </w:pPr>
      <w:r w:rsidRPr="008B711F">
        <w:rPr>
          <w:b/>
          <w:color w:val="984806" w:themeColor="accent6" w:themeShade="80"/>
        </w:rPr>
        <w:t>Ком</w:t>
      </w:r>
      <w:r w:rsidR="00FD2DD1" w:rsidRPr="008B711F">
        <w:rPr>
          <w:b/>
          <w:color w:val="984806" w:themeColor="accent6" w:themeShade="80"/>
        </w:rPr>
        <w:t xml:space="preserve">пания </w:t>
      </w:r>
      <w:r w:rsidR="00FD2DD1" w:rsidRPr="008B711F">
        <w:rPr>
          <w:b/>
          <w:color w:val="984806" w:themeColor="accent6" w:themeShade="80"/>
          <w:lang w:val="en-US"/>
        </w:rPr>
        <w:t>OOO</w:t>
      </w:r>
      <w:r w:rsidR="00FD2DD1" w:rsidRPr="008B711F">
        <w:rPr>
          <w:b/>
          <w:color w:val="984806" w:themeColor="accent6" w:themeShade="80"/>
        </w:rPr>
        <w:t xml:space="preserve"> </w:t>
      </w:r>
      <w:r w:rsidR="00290F4A" w:rsidRPr="008B711F">
        <w:rPr>
          <w:b/>
          <w:color w:val="984806" w:themeColor="accent6" w:themeShade="80"/>
        </w:rPr>
        <w:t>“</w:t>
      </w:r>
      <w:proofErr w:type="spellStart"/>
      <w:r w:rsidR="00FD2DD1" w:rsidRPr="008B711F">
        <w:rPr>
          <w:b/>
          <w:color w:val="984806" w:themeColor="accent6" w:themeShade="80"/>
          <w:lang w:val="en-US"/>
        </w:rPr>
        <w:t>Woode</w:t>
      </w:r>
      <w:r w:rsidR="00290F4A" w:rsidRPr="008B711F">
        <w:rPr>
          <w:b/>
          <w:color w:val="984806" w:themeColor="accent6" w:themeShade="80"/>
          <w:lang w:val="en-US"/>
        </w:rPr>
        <w:t>n</w:t>
      </w:r>
      <w:r w:rsidR="00FD2DD1" w:rsidRPr="008B711F">
        <w:rPr>
          <w:b/>
          <w:color w:val="984806" w:themeColor="accent6" w:themeShade="80"/>
          <w:lang w:val="en-US"/>
        </w:rPr>
        <w:t>City</w:t>
      </w:r>
      <w:proofErr w:type="spellEnd"/>
      <w:r w:rsidR="00290F4A" w:rsidRPr="008B711F">
        <w:rPr>
          <w:b/>
          <w:color w:val="984806" w:themeColor="accent6" w:themeShade="80"/>
        </w:rPr>
        <w:t>”,</w:t>
      </w:r>
      <w:r w:rsidR="00FD2DD1" w:rsidRPr="008B711F">
        <w:rPr>
          <w:b/>
          <w:color w:val="984806" w:themeColor="accent6" w:themeShade="80"/>
        </w:rPr>
        <w:t xml:space="preserve"> выражает Вам</w:t>
      </w:r>
      <w:r w:rsidR="00290F4A" w:rsidRPr="008B711F">
        <w:rPr>
          <w:b/>
          <w:color w:val="984806" w:themeColor="accent6" w:themeShade="80"/>
        </w:rPr>
        <w:t>,</w:t>
      </w:r>
      <w:r w:rsidR="00FD2DD1" w:rsidRPr="008B711F">
        <w:rPr>
          <w:b/>
          <w:color w:val="984806" w:themeColor="accent6" w:themeShade="80"/>
        </w:rPr>
        <w:t xml:space="preserve"> свое уважение и</w:t>
      </w:r>
      <w:r w:rsidR="000F7EC9" w:rsidRPr="008B711F">
        <w:rPr>
          <w:b/>
          <w:color w:val="984806" w:themeColor="accent6" w:themeShade="80"/>
        </w:rPr>
        <w:t xml:space="preserve"> </w:t>
      </w:r>
      <w:r w:rsidR="00290F4A" w:rsidRPr="008B711F">
        <w:rPr>
          <w:b/>
          <w:color w:val="984806" w:themeColor="accent6" w:themeShade="80"/>
        </w:rPr>
        <w:t>п</w:t>
      </w:r>
      <w:r w:rsidR="00FD2DD1" w:rsidRPr="008B711F">
        <w:rPr>
          <w:b/>
          <w:color w:val="984806" w:themeColor="accent6" w:themeShade="80"/>
        </w:rPr>
        <w:t>редлагает</w:t>
      </w:r>
      <w:r w:rsidR="00290F4A" w:rsidRPr="008B711F">
        <w:rPr>
          <w:b/>
          <w:color w:val="984806" w:themeColor="accent6" w:themeShade="80"/>
        </w:rPr>
        <w:t>,</w:t>
      </w:r>
      <w:r w:rsidR="00FD2DD1" w:rsidRPr="008B711F">
        <w:rPr>
          <w:b/>
          <w:color w:val="984806" w:themeColor="accent6" w:themeShade="80"/>
        </w:rPr>
        <w:t xml:space="preserve"> </w:t>
      </w:r>
      <w:r w:rsidR="00343854" w:rsidRPr="008B711F">
        <w:rPr>
          <w:b/>
          <w:color w:val="984806" w:themeColor="accent6" w:themeShade="80"/>
        </w:rPr>
        <w:t xml:space="preserve">рассмотреть  </w:t>
      </w:r>
      <w:r w:rsidR="00290F4A" w:rsidRPr="008B711F">
        <w:rPr>
          <w:b/>
          <w:color w:val="984806" w:themeColor="accent6" w:themeShade="80"/>
        </w:rPr>
        <w:t>коммерческое  предложение</w:t>
      </w:r>
      <w:r w:rsidR="00150C21" w:rsidRPr="008B711F">
        <w:rPr>
          <w:b/>
          <w:color w:val="984806" w:themeColor="accent6" w:themeShade="80"/>
        </w:rPr>
        <w:t xml:space="preserve"> по </w:t>
      </w:r>
      <w:r w:rsidR="00337917" w:rsidRPr="008B711F">
        <w:rPr>
          <w:b/>
          <w:color w:val="984806" w:themeColor="accent6" w:themeShade="80"/>
        </w:rPr>
        <w:t>сушке древесины</w:t>
      </w:r>
    </w:p>
    <w:p w:rsidR="00337917" w:rsidRDefault="00337917" w:rsidP="000F7EC9">
      <w:pPr>
        <w:pStyle w:val="a7"/>
        <w:rPr>
          <w:b/>
          <w:color w:val="984806" w:themeColor="accent6" w:themeShade="80"/>
        </w:rPr>
      </w:pPr>
    </w:p>
    <w:p w:rsidR="00337917" w:rsidRPr="00337917" w:rsidRDefault="00337917" w:rsidP="00337917">
      <w:pPr>
        <w:spacing w:before="150" w:after="150" w:line="225" w:lineRule="atLeast"/>
        <w:jc w:val="right"/>
        <w:rPr>
          <w:rFonts w:ascii="Tahoma" w:eastAsia="Times New Roman" w:hAnsi="Tahoma" w:cs="Tahoma"/>
          <w:color w:val="341E09"/>
          <w:sz w:val="18"/>
          <w:szCs w:val="18"/>
          <w:lang w:eastAsia="ru-RU"/>
        </w:rPr>
      </w:pPr>
    </w:p>
    <w:tbl>
      <w:tblPr>
        <w:tblStyle w:val="-60"/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/>
      </w:tblPr>
      <w:tblGrid>
        <w:gridCol w:w="1010"/>
        <w:gridCol w:w="1723"/>
        <w:gridCol w:w="1630"/>
        <w:gridCol w:w="1464"/>
        <w:gridCol w:w="1073"/>
      </w:tblGrid>
      <w:tr w:rsidR="00337917" w:rsidRPr="00337917" w:rsidTr="008B711F">
        <w:trPr>
          <w:cnfStyle w:val="100000000000"/>
          <w:trHeight w:val="300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/</w:t>
            </w:r>
            <w:proofErr w:type="spellStart"/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1000000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наименование древесины</w:t>
            </w:r>
          </w:p>
        </w:tc>
        <w:tc>
          <w:tcPr>
            <w:tcW w:w="145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1000000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1000000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Толщина </w:t>
            </w:r>
            <w:proofErr w:type="gramStart"/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0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1000000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Цена за 1 м³</w:t>
            </w:r>
          </w:p>
        </w:tc>
      </w:tr>
      <w:tr w:rsidR="00337917" w:rsidRPr="00337917" w:rsidTr="008B711F">
        <w:trPr>
          <w:cnfStyle w:val="000000100000"/>
          <w:trHeight w:val="217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</w:tr>
      <w:tr w:rsidR="00337917" w:rsidRPr="00337917" w:rsidTr="008B711F">
        <w:trPr>
          <w:cnfStyle w:val="000000010000"/>
          <w:trHeight w:val="189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1 0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100000"/>
          <w:trHeight w:val="81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1 3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010000"/>
          <w:trHeight w:val="20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2 800р.</w:t>
            </w:r>
          </w:p>
        </w:tc>
      </w:tr>
      <w:tr w:rsidR="00337917" w:rsidRPr="00337917" w:rsidTr="008B711F">
        <w:trPr>
          <w:cnfStyle w:val="000000100000"/>
          <w:trHeight w:val="163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3 000р.</w:t>
            </w:r>
          </w:p>
        </w:tc>
      </w:tr>
      <w:tr w:rsidR="00337917" w:rsidRPr="00337917" w:rsidTr="008B711F">
        <w:trPr>
          <w:cnfStyle w:val="000000010000"/>
          <w:trHeight w:val="115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2 000р.</w:t>
            </w:r>
          </w:p>
        </w:tc>
      </w:tr>
      <w:tr w:rsidR="00337917" w:rsidRPr="00337917" w:rsidTr="008B711F">
        <w:trPr>
          <w:cnfStyle w:val="000000100000"/>
          <w:trHeight w:val="21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2 500р.</w:t>
            </w:r>
          </w:p>
        </w:tc>
      </w:tr>
      <w:tr w:rsidR="00337917" w:rsidRPr="00337917" w:rsidTr="008B711F">
        <w:trPr>
          <w:cnfStyle w:val="000000010000"/>
          <w:trHeight w:val="194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6 000р.</w:t>
            </w:r>
          </w:p>
        </w:tc>
      </w:tr>
      <w:tr w:rsidR="00337917" w:rsidRPr="00337917" w:rsidTr="008B711F">
        <w:trPr>
          <w:cnfStyle w:val="000000100000"/>
          <w:trHeight w:val="23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5 500р.</w:t>
            </w:r>
          </w:p>
        </w:tc>
      </w:tr>
      <w:tr w:rsidR="00337917" w:rsidRPr="00337917" w:rsidTr="008B711F">
        <w:trPr>
          <w:cnfStyle w:val="000000010000"/>
          <w:trHeight w:val="116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3 500р.</w:t>
            </w:r>
          </w:p>
        </w:tc>
      </w:tr>
      <w:tr w:rsidR="00337917" w:rsidRPr="00337917" w:rsidTr="008B711F">
        <w:trPr>
          <w:cnfStyle w:val="000000100000"/>
          <w:trHeight w:val="147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010000"/>
          <w:trHeight w:val="193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БУК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3 500р.</w:t>
            </w:r>
          </w:p>
        </w:tc>
      </w:tr>
      <w:tr w:rsidR="00337917" w:rsidRPr="00337917" w:rsidTr="008B711F">
        <w:trPr>
          <w:cnfStyle w:val="000000100000"/>
          <w:trHeight w:val="23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3 200р.</w:t>
            </w:r>
          </w:p>
        </w:tc>
      </w:tr>
      <w:tr w:rsidR="00337917" w:rsidRPr="00337917" w:rsidTr="008B711F">
        <w:trPr>
          <w:cnfStyle w:val="000000010000"/>
          <w:trHeight w:val="101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3 000р.</w:t>
            </w:r>
          </w:p>
        </w:tc>
      </w:tr>
      <w:tr w:rsidR="00337917" w:rsidRPr="00337917" w:rsidTr="008B711F">
        <w:trPr>
          <w:cnfStyle w:val="000000100000"/>
          <w:trHeight w:val="148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2 800р.</w:t>
            </w:r>
          </w:p>
        </w:tc>
      </w:tr>
      <w:tr w:rsidR="00337917" w:rsidRPr="00337917" w:rsidTr="008B711F">
        <w:trPr>
          <w:cnfStyle w:val="000000010000"/>
          <w:trHeight w:val="193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ЯСЕНЬ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100000"/>
          <w:trHeight w:val="226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 xml:space="preserve"> 500р.</w:t>
            </w:r>
          </w:p>
        </w:tc>
      </w:tr>
      <w:tr w:rsidR="00337917" w:rsidRPr="00337917" w:rsidTr="008B711F">
        <w:trPr>
          <w:cnfStyle w:val="000000010000"/>
          <w:trHeight w:val="12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 xml:space="preserve">3 500 </w:t>
            </w:r>
            <w:proofErr w:type="spellStart"/>
            <w:proofErr w:type="gramStart"/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</w:tr>
      <w:tr w:rsidR="00337917" w:rsidRPr="00337917" w:rsidTr="008B711F">
        <w:trPr>
          <w:cnfStyle w:val="000000100000"/>
          <w:trHeight w:val="161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010000"/>
          <w:trHeight w:val="193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ОЛЬХА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2 800р.</w:t>
            </w:r>
          </w:p>
        </w:tc>
      </w:tr>
      <w:tr w:rsidR="00337917" w:rsidRPr="00337917" w:rsidTr="008B711F">
        <w:trPr>
          <w:cnfStyle w:val="000000100000"/>
          <w:trHeight w:val="23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2 500р.</w:t>
            </w:r>
          </w:p>
        </w:tc>
      </w:tr>
      <w:tr w:rsidR="00337917" w:rsidRPr="00337917" w:rsidTr="008B711F">
        <w:trPr>
          <w:cnfStyle w:val="000000010000"/>
          <w:trHeight w:val="12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2 300р.</w:t>
            </w:r>
          </w:p>
        </w:tc>
      </w:tr>
      <w:tr w:rsidR="00337917" w:rsidRPr="00337917" w:rsidTr="008B711F">
        <w:trPr>
          <w:cnfStyle w:val="000000100000"/>
          <w:trHeight w:val="161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2 000р.</w:t>
            </w:r>
          </w:p>
        </w:tc>
      </w:tr>
      <w:tr w:rsidR="00337917" w:rsidRPr="00337917" w:rsidTr="008B711F">
        <w:trPr>
          <w:cnfStyle w:val="000000010000"/>
          <w:trHeight w:val="194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ВИШНЯ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2 500р.</w:t>
            </w:r>
          </w:p>
        </w:tc>
      </w:tr>
      <w:tr w:rsidR="00337917" w:rsidRPr="00337917" w:rsidTr="008B711F">
        <w:trPr>
          <w:cnfStyle w:val="000000100000"/>
          <w:trHeight w:val="23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2 500р.</w:t>
            </w:r>
          </w:p>
        </w:tc>
      </w:tr>
      <w:tr w:rsidR="00337917" w:rsidRPr="00337917" w:rsidTr="008B711F">
        <w:trPr>
          <w:cnfStyle w:val="000000010000"/>
          <w:trHeight w:val="116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2 300р.</w:t>
            </w:r>
          </w:p>
        </w:tc>
      </w:tr>
      <w:tr w:rsidR="00337917" w:rsidRPr="00337917" w:rsidTr="008B711F">
        <w:trPr>
          <w:cnfStyle w:val="000000100000"/>
          <w:trHeight w:val="161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2 300р.</w:t>
            </w:r>
          </w:p>
        </w:tc>
      </w:tr>
      <w:tr w:rsidR="00337917" w:rsidRPr="00337917" w:rsidTr="008B711F">
        <w:trPr>
          <w:cnfStyle w:val="000000010000"/>
          <w:trHeight w:val="207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КЛЁН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100000"/>
          <w:trHeight w:val="225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010000"/>
          <w:trHeight w:val="12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3 500р.</w:t>
            </w:r>
          </w:p>
        </w:tc>
      </w:tr>
      <w:tr w:rsidR="00337917" w:rsidRPr="00337917" w:rsidTr="008B711F">
        <w:trPr>
          <w:cnfStyle w:val="000000100000"/>
          <w:trHeight w:val="175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3 800р.</w:t>
            </w:r>
          </w:p>
        </w:tc>
      </w:tr>
      <w:tr w:rsidR="00337917" w:rsidRPr="00337917" w:rsidTr="008B711F">
        <w:trPr>
          <w:cnfStyle w:val="000000010000"/>
          <w:trHeight w:val="207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ГРУША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96600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100000"/>
          <w:trHeight w:val="98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96600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5 0</w:t>
            </w:r>
            <w:r w:rsidR="00337917"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00р.</w:t>
            </w:r>
          </w:p>
        </w:tc>
      </w:tr>
      <w:tr w:rsidR="00337917" w:rsidRPr="00337917" w:rsidTr="008B711F">
        <w:trPr>
          <w:cnfStyle w:val="000000010000"/>
          <w:trHeight w:val="143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БЕРЁЗА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3 800р.</w:t>
            </w:r>
          </w:p>
        </w:tc>
      </w:tr>
      <w:tr w:rsidR="00337917" w:rsidRPr="00337917" w:rsidTr="008B711F">
        <w:trPr>
          <w:cnfStyle w:val="000000100000"/>
          <w:trHeight w:val="175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3 200р.</w:t>
            </w:r>
          </w:p>
        </w:tc>
      </w:tr>
      <w:tr w:rsidR="00337917" w:rsidRPr="00337917" w:rsidTr="008B711F">
        <w:trPr>
          <w:cnfStyle w:val="000000010000"/>
          <w:trHeight w:val="221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ЛИПА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1 600 р.</w:t>
            </w:r>
          </w:p>
        </w:tc>
      </w:tr>
      <w:tr w:rsidR="00337917" w:rsidRPr="00337917" w:rsidTr="008B711F">
        <w:trPr>
          <w:cnfStyle w:val="000000100000"/>
          <w:trHeight w:val="125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1 400 р.</w:t>
            </w:r>
          </w:p>
        </w:tc>
      </w:tr>
      <w:tr w:rsidR="00337917" w:rsidRPr="00337917" w:rsidTr="008B711F">
        <w:trPr>
          <w:cnfStyle w:val="000000010000"/>
          <w:trHeight w:val="143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КЕДР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1 400 р.</w:t>
            </w:r>
          </w:p>
        </w:tc>
      </w:tr>
      <w:tr w:rsidR="00337917" w:rsidRPr="00337917" w:rsidTr="008B711F">
        <w:trPr>
          <w:cnfStyle w:val="000000100000"/>
          <w:trHeight w:val="189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1 200 р.</w:t>
            </w:r>
          </w:p>
        </w:tc>
      </w:tr>
      <w:tr w:rsidR="00337917" w:rsidRPr="00337917" w:rsidTr="008B711F">
        <w:trPr>
          <w:cnfStyle w:val="000000010000"/>
          <w:trHeight w:val="236"/>
          <w:jc w:val="center"/>
        </w:trPr>
        <w:tc>
          <w:tcPr>
            <w:cnfStyle w:val="001000000000"/>
            <w:tcW w:w="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ОРЕХ</w:t>
            </w: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01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6 500р.</w:t>
            </w:r>
          </w:p>
        </w:tc>
      </w:tr>
      <w:tr w:rsidR="00337917" w:rsidRPr="00337917" w:rsidTr="008B711F">
        <w:trPr>
          <w:cnfStyle w:val="000000100000"/>
          <w:trHeight w:val="125"/>
          <w:jc w:val="center"/>
        </w:trPr>
        <w:tc>
          <w:tcPr>
            <w:cnfStyle w:val="00100000000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hideMark/>
          </w:tcPr>
          <w:p w:rsidR="00337917" w:rsidRPr="00337917" w:rsidRDefault="00337917" w:rsidP="00337917">
            <w:pP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337917" w:rsidRPr="00337917" w:rsidRDefault="00337917" w:rsidP="00337917">
            <w:pPr>
              <w:spacing w:line="225" w:lineRule="atLeast"/>
              <w:jc w:val="center"/>
              <w:cnfStyle w:val="000000100000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337917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lang w:eastAsia="ru-RU"/>
              </w:rPr>
              <w:t>5 500р.</w:t>
            </w:r>
          </w:p>
        </w:tc>
      </w:tr>
    </w:tbl>
    <w:p w:rsidR="00337917" w:rsidRPr="00337917" w:rsidRDefault="00337917" w:rsidP="00337917">
      <w:pPr>
        <w:spacing w:after="0" w:line="225" w:lineRule="atLeast"/>
        <w:jc w:val="center"/>
        <w:rPr>
          <w:rFonts w:ascii="Tahoma" w:eastAsia="Times New Roman" w:hAnsi="Tahoma" w:cs="Tahoma"/>
          <w:color w:val="341E09"/>
          <w:sz w:val="18"/>
          <w:szCs w:val="18"/>
          <w:lang w:eastAsia="ru-RU"/>
        </w:rPr>
      </w:pPr>
      <w:r w:rsidRPr="00337917">
        <w:rPr>
          <w:rFonts w:ascii="Tahoma" w:eastAsia="Times New Roman" w:hAnsi="Tahoma" w:cs="Tahoma"/>
          <w:b/>
          <w:bCs/>
          <w:color w:val="341E09"/>
          <w:sz w:val="20"/>
          <w:lang w:eastAsia="ru-RU"/>
        </w:rPr>
        <w:t> </w:t>
      </w:r>
    </w:p>
    <w:p w:rsidR="000F7EC9" w:rsidRDefault="00DE3317" w:rsidP="000F7EC9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</w:pPr>
      <w:r w:rsidRPr="008210EB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 xml:space="preserve">Для постоянных клиентов </w:t>
      </w:r>
      <w:r w:rsidR="00E22BFE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 xml:space="preserve">существуют </w:t>
      </w:r>
      <w:r w:rsidRPr="008210EB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 xml:space="preserve"> </w:t>
      </w:r>
      <w:r w:rsidR="00E22BFE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 xml:space="preserve"> скидки </w:t>
      </w:r>
      <w:r w:rsidR="007F5D83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>5-1</w:t>
      </w:r>
      <w:r w:rsidRPr="008210EB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 xml:space="preserve">0 % </w:t>
      </w:r>
      <w:r w:rsidR="000F7EC9" w:rsidRPr="008210EB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  <w:t>.</w:t>
      </w:r>
    </w:p>
    <w:p w:rsidR="00E22BFE" w:rsidRDefault="00E22BFE" w:rsidP="000F7EC9">
      <w:p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6"/>
          <w:lang w:eastAsia="ru-RU"/>
        </w:rPr>
      </w:pPr>
    </w:p>
    <w:p w:rsidR="000F7EC9" w:rsidRPr="000F7EC9" w:rsidRDefault="000F7EC9" w:rsidP="000F7EC9">
      <w:pPr>
        <w:spacing w:after="0" w:line="225" w:lineRule="atLeast"/>
        <w:jc w:val="right"/>
        <w:rPr>
          <w:rFonts w:ascii="Tahoma" w:eastAsia="Times New Roman" w:hAnsi="Tahoma" w:cs="Tahoma"/>
          <w:color w:val="341E09"/>
          <w:sz w:val="18"/>
          <w:szCs w:val="18"/>
          <w:lang w:eastAsia="ru-RU"/>
        </w:rPr>
      </w:pPr>
      <w:r w:rsidRPr="000F7EC9">
        <w:rPr>
          <w:rFonts w:ascii="Tahoma" w:eastAsia="Times New Roman" w:hAnsi="Tahoma" w:cs="Tahoma"/>
          <w:b/>
          <w:bCs/>
          <w:color w:val="341E09"/>
          <w:sz w:val="18"/>
          <w:lang w:eastAsia="ru-RU"/>
        </w:rPr>
        <w:t>Tel:+7 (906) 610-00-00</w:t>
      </w:r>
      <w:r w:rsidRPr="000F7EC9">
        <w:rPr>
          <w:rFonts w:ascii="Tahoma" w:eastAsia="Times New Roman" w:hAnsi="Tahoma" w:cs="Tahoma"/>
          <w:b/>
          <w:bCs/>
          <w:color w:val="341E09"/>
          <w:sz w:val="18"/>
          <w:szCs w:val="18"/>
          <w:bdr w:val="none" w:sz="0" w:space="0" w:color="auto" w:frame="1"/>
          <w:lang w:eastAsia="ru-RU"/>
        </w:rPr>
        <w:br/>
      </w:r>
      <w:r w:rsidRPr="000F7EC9">
        <w:rPr>
          <w:rFonts w:ascii="Tahoma" w:eastAsia="Times New Roman" w:hAnsi="Tahoma" w:cs="Tahoma"/>
          <w:b/>
          <w:bCs/>
          <w:color w:val="341E09"/>
          <w:sz w:val="18"/>
          <w:lang w:eastAsia="ru-RU"/>
        </w:rPr>
        <w:t>+7 (495) 669-99-87</w:t>
      </w:r>
    </w:p>
    <w:p w:rsidR="008B711F" w:rsidRDefault="008B711F" w:rsidP="008B711F">
      <w:pPr>
        <w:pStyle w:val="a6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               </w:t>
      </w:r>
    </w:p>
    <w:p w:rsidR="008B711F" w:rsidRDefault="008B711F" w:rsidP="008B711F">
      <w:pPr>
        <w:pStyle w:val="a6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</w:t>
      </w:r>
    </w:p>
    <w:p w:rsidR="000F7EC9" w:rsidRDefault="00E22BFE" w:rsidP="008B711F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  <w:t>Так же предлагаем сухой пиломатериал</w:t>
      </w:r>
    </w:p>
    <w:p w:rsidR="00337917" w:rsidRDefault="00337917" w:rsidP="000F7EC9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076E4E" w:rsidRDefault="00076E4E" w:rsidP="000F7EC9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076E4E" w:rsidRPr="00076E4E" w:rsidRDefault="00076E4E" w:rsidP="00076E4E">
      <w:pPr>
        <w:spacing w:before="150" w:after="150" w:line="225" w:lineRule="atLeast"/>
        <w:jc w:val="right"/>
        <w:rPr>
          <w:rFonts w:ascii="Tahoma" w:eastAsia="Times New Roman" w:hAnsi="Tahoma" w:cs="Tahoma"/>
          <w:color w:val="341E09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2910"/>
        <w:gridCol w:w="1911"/>
        <w:gridCol w:w="1381"/>
        <w:gridCol w:w="907"/>
        <w:gridCol w:w="991"/>
        <w:gridCol w:w="949"/>
      </w:tblGrid>
      <w:tr w:rsidR="00076E4E" w:rsidRPr="00076E4E" w:rsidTr="00076E4E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Наименование древесины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 xml:space="preserve">Толщина, </w:t>
            </w:r>
            <w:proofErr w:type="gramStart"/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Цена (руб.)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"0" сорт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"1" сорт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b/>
                <w:bCs/>
                <w:color w:val="341E09"/>
                <w:sz w:val="18"/>
                <w:szCs w:val="18"/>
                <w:bdr w:val="none" w:sz="0" w:space="0" w:color="auto" w:frame="1"/>
                <w:lang w:eastAsia="ru-RU"/>
              </w:rPr>
              <w:t>"2" сорт</w:t>
            </w:r>
          </w:p>
        </w:tc>
      </w:tr>
      <w:tr w:rsidR="00076E4E" w:rsidRPr="00076E4E" w:rsidTr="00076E4E">
        <w:trPr>
          <w:trHeight w:val="452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БУК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0" name="Рисунок 130" descr="Бук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Бук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15000,00</w:t>
            </w:r>
          </w:p>
        </w:tc>
      </w:tr>
      <w:tr w:rsidR="00076E4E" w:rsidRPr="00076E4E" w:rsidTr="00076E4E">
        <w:trPr>
          <w:trHeight w:val="476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16000,00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17000,00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14000,00</w:t>
            </w:r>
          </w:p>
        </w:tc>
      </w:tr>
      <w:tr w:rsidR="00076E4E" w:rsidRPr="00076E4E" w:rsidTr="00076E4E">
        <w:trPr>
          <w:trHeight w:val="379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16000,00</w:t>
            </w:r>
          </w:p>
        </w:tc>
      </w:tr>
      <w:tr w:rsidR="00076E4E" w:rsidRPr="00076E4E" w:rsidTr="00076E4E">
        <w:trPr>
          <w:trHeight w:val="402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ДУБ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1" name="Рисунок 131" descr="Д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Д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31000,00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28500,00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19000,00</w:t>
            </w:r>
          </w:p>
        </w:tc>
      </w:tr>
      <w:tr w:rsidR="00076E4E" w:rsidRPr="00076E4E" w:rsidTr="00076E4E">
        <w:trPr>
          <w:trHeight w:val="426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33000,00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20000,00</w:t>
            </w:r>
          </w:p>
        </w:tc>
      </w:tr>
      <w:tr w:rsidR="00076E4E" w:rsidRPr="00076E4E" w:rsidTr="00076E4E">
        <w:trPr>
          <w:trHeight w:val="437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38000,00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</w:tr>
      <w:tr w:rsidR="00076E4E" w:rsidRPr="00076E4E" w:rsidTr="00076E4E">
        <w:trPr>
          <w:trHeight w:val="319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  (1,8-3 м.)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33000,00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21000,00</w:t>
            </w:r>
          </w:p>
        </w:tc>
      </w:tr>
      <w:tr w:rsidR="00076E4E" w:rsidRPr="00076E4E" w:rsidTr="00076E4E">
        <w:trPr>
          <w:trHeight w:val="234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 (0,6-1,8 м.)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23000,00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076E4E">
        <w:trPr>
          <w:trHeight w:val="26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ВИШНЯ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2" name="Рисунок 132" descr="Виш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Виш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не 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345000,00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</w:tr>
      <w:tr w:rsidR="00076E4E" w:rsidRPr="00076E4E" w:rsidTr="00337917">
        <w:trPr>
          <w:trHeight w:val="1381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ЛИПА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095375"/>
                  <wp:effectExtent l="19050" t="0" r="9525" b="0"/>
                  <wp:docPr id="133" name="Рисунок 133" descr="Л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Л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14000,00</w:t>
            </w:r>
          </w:p>
        </w:tc>
      </w:tr>
      <w:tr w:rsidR="00076E4E" w:rsidRPr="00076E4E" w:rsidTr="00337917">
        <w:trPr>
          <w:trHeight w:val="1789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15000,00</w:t>
            </w:r>
          </w:p>
        </w:tc>
      </w:tr>
      <w:tr w:rsidR="00076E4E" w:rsidRPr="00076E4E" w:rsidTr="00076E4E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337917" w:rsidP="00337917">
            <w:pPr>
              <w:spacing w:before="150" w:after="150" w:line="225" w:lineRule="atLeast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 xml:space="preserve">                    </w:t>
            </w:r>
            <w:r w:rsidR="00076E4E"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ЯСЕНЬ</w:t>
            </w:r>
          </w:p>
          <w:p w:rsidR="00076E4E" w:rsidRPr="00076E4E" w:rsidRDefault="00337917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119380</wp:posOffset>
                  </wp:positionV>
                  <wp:extent cx="1333500" cy="1333500"/>
                  <wp:effectExtent l="19050" t="0" r="0" b="0"/>
                  <wp:wrapNone/>
                  <wp:docPr id="22" name="Рисунок 134" descr="Яс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Яс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lastRenderedPageBreak/>
              <w:t>не обрезной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FA5226">
        <w:trPr>
          <w:trHeight w:val="1710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27000,00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22000,00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20000,00</w:t>
            </w:r>
          </w:p>
        </w:tc>
      </w:tr>
      <w:tr w:rsidR="00076E4E" w:rsidRPr="00076E4E" w:rsidTr="00076E4E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ОЛЬХА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5" name="Рисунок 135" descr="Оль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Оль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 13500,00</w:t>
            </w:r>
          </w:p>
        </w:tc>
      </w:tr>
      <w:tr w:rsidR="00076E4E" w:rsidRPr="00076E4E" w:rsidTr="00076E4E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АКАЦИЯ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6" name="Рисунок 136" descr="Ак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Ак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 полуобрезная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34500,00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33000,00</w:t>
            </w:r>
          </w:p>
        </w:tc>
      </w:tr>
      <w:tr w:rsidR="00076E4E" w:rsidRPr="00076E4E" w:rsidTr="00076E4E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ГРАБ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7" name="Рисунок 137" descr="Гра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Гра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16500,00</w:t>
            </w:r>
          </w:p>
        </w:tc>
      </w:tr>
      <w:tr w:rsidR="00076E4E" w:rsidRPr="00076E4E" w:rsidTr="00337917">
        <w:trPr>
          <w:trHeight w:val="1244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ЛИСТВЕННИЦА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8" name="Рисунок 138" descr="Листвен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Листвен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337917">
        <w:trPr>
          <w:trHeight w:val="2293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КЛЕН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39" name="Рисунок 139" descr="Кл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Кл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337917">
        <w:trPr>
          <w:trHeight w:val="1594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20000,00</w:t>
            </w:r>
          </w:p>
        </w:tc>
      </w:tr>
      <w:tr w:rsidR="00076E4E" w:rsidRPr="00076E4E" w:rsidTr="00076E4E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ОРЕХ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40" name="Рисунок 140" descr="Ор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Ор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не 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43500,00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33000,00</w:t>
            </w:r>
          </w:p>
        </w:tc>
      </w:tr>
      <w:tr w:rsidR="00076E4E" w:rsidRPr="00076E4E" w:rsidTr="00076E4E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40" w:lineRule="auto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30000,00</w:t>
            </w:r>
          </w:p>
        </w:tc>
      </w:tr>
      <w:tr w:rsidR="00076E4E" w:rsidRPr="00076E4E" w:rsidTr="00076E4E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ГРУША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41" name="Рисунок 141" descr="Гру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Гру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</w:tr>
      <w:tr w:rsidR="00076E4E" w:rsidRPr="00076E4E" w:rsidTr="00076E4E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КАРАГАЧ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42" name="Рисунок 142" descr="Караг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Караг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18000,00</w:t>
            </w:r>
          </w:p>
        </w:tc>
      </w:tr>
      <w:tr w:rsidR="00076E4E" w:rsidRPr="00076E4E" w:rsidTr="00076E4E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СОСНА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43" name="Рисунок 143" descr="сос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сос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after="0" w:line="225" w:lineRule="atLeast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</w:p>
        </w:tc>
      </w:tr>
      <w:tr w:rsidR="00076E4E" w:rsidRPr="00076E4E" w:rsidTr="00337917">
        <w:trPr>
          <w:trHeight w:val="2432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СОСНА СТОЛЯРНАЯ</w:t>
            </w:r>
          </w:p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41E09"/>
                <w:sz w:val="18"/>
                <w:szCs w:val="18"/>
                <w:lang w:eastAsia="ru-RU"/>
              </w:rPr>
              <w:drawing>
                <wp:inline distT="0" distB="0" distL="0" distR="0">
                  <wp:extent cx="1724025" cy="1724025"/>
                  <wp:effectExtent l="19050" t="0" r="9525" b="0"/>
                  <wp:docPr id="20" name="Рисунок 19" descr="5046017.lxcbbp02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46017.lxcbbp02za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полуобрезная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E4E" w:rsidRPr="00076E4E" w:rsidRDefault="00076E4E" w:rsidP="00076E4E">
            <w:pPr>
              <w:spacing w:before="150" w:after="150" w:line="225" w:lineRule="atLeast"/>
              <w:jc w:val="center"/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</w:pPr>
            <w:r w:rsidRPr="00076E4E">
              <w:rPr>
                <w:rFonts w:ascii="Tahoma" w:eastAsia="Times New Roman" w:hAnsi="Tahoma" w:cs="Tahoma"/>
                <w:color w:val="341E09"/>
                <w:sz w:val="18"/>
                <w:szCs w:val="18"/>
                <w:lang w:eastAsia="ru-RU"/>
              </w:rPr>
              <w:t>8500,00</w:t>
            </w:r>
          </w:p>
        </w:tc>
      </w:tr>
    </w:tbl>
    <w:p w:rsidR="00076E4E" w:rsidRPr="00076E4E" w:rsidRDefault="00076E4E" w:rsidP="00076E4E">
      <w:pPr>
        <w:spacing w:before="150" w:after="150" w:line="225" w:lineRule="atLeast"/>
        <w:jc w:val="right"/>
        <w:rPr>
          <w:rFonts w:ascii="Tahoma" w:eastAsia="Times New Roman" w:hAnsi="Tahoma" w:cs="Tahoma"/>
          <w:color w:val="341E09"/>
          <w:sz w:val="18"/>
          <w:szCs w:val="18"/>
          <w:lang w:eastAsia="ru-RU"/>
        </w:rPr>
      </w:pPr>
      <w:r w:rsidRPr="00076E4E">
        <w:rPr>
          <w:rFonts w:ascii="Tahoma" w:eastAsia="Times New Roman" w:hAnsi="Tahoma" w:cs="Tahoma"/>
          <w:color w:val="341E09"/>
          <w:sz w:val="18"/>
          <w:szCs w:val="18"/>
          <w:lang w:eastAsia="ru-RU"/>
        </w:rPr>
        <w:t> </w:t>
      </w:r>
    </w:p>
    <w:p w:rsidR="00076E4E" w:rsidRDefault="00B729C8" w:rsidP="000F7EC9">
      <w:pPr>
        <w:pStyle w:val="a6"/>
        <w:jc w:val="center"/>
        <w:rPr>
          <w:rFonts w:ascii="Tahoma" w:hAnsi="Tahoma" w:cs="Tahoma"/>
          <w:color w:val="341E09"/>
          <w:sz w:val="18"/>
          <w:szCs w:val="18"/>
        </w:rPr>
      </w:pPr>
      <w:r>
        <w:rPr>
          <w:rFonts w:ascii="Tahoma" w:hAnsi="Tahoma" w:cs="Tahoma"/>
          <w:color w:val="341E09"/>
          <w:sz w:val="18"/>
          <w:szCs w:val="18"/>
        </w:rPr>
        <w:t xml:space="preserve">Склад: г. Лыткарино, ул. </w:t>
      </w:r>
      <w:proofErr w:type="gramStart"/>
      <w:r>
        <w:rPr>
          <w:rFonts w:ascii="Tahoma" w:hAnsi="Tahoma" w:cs="Tahoma"/>
          <w:color w:val="341E09"/>
          <w:sz w:val="18"/>
          <w:szCs w:val="18"/>
        </w:rPr>
        <w:t>Колхозная</w:t>
      </w:r>
      <w:proofErr w:type="gramEnd"/>
      <w:r>
        <w:rPr>
          <w:rFonts w:ascii="Tahoma" w:hAnsi="Tahoma" w:cs="Tahoma"/>
          <w:color w:val="341E09"/>
          <w:sz w:val="18"/>
          <w:szCs w:val="18"/>
        </w:rPr>
        <w:t>, стр.8</w:t>
      </w:r>
      <w:r>
        <w:rPr>
          <w:rFonts w:ascii="Tahoma" w:hAnsi="Tahoma" w:cs="Tahoma"/>
          <w:color w:val="341E09"/>
          <w:sz w:val="18"/>
          <w:szCs w:val="18"/>
        </w:rPr>
        <w:br/>
        <w:t>Tel:+7 (925) 589-51-80</w:t>
      </w:r>
      <w:r>
        <w:rPr>
          <w:rFonts w:ascii="Tahoma" w:hAnsi="Tahoma" w:cs="Tahoma"/>
          <w:color w:val="341E09"/>
          <w:sz w:val="18"/>
          <w:szCs w:val="18"/>
        </w:rPr>
        <w:br/>
      </w:r>
      <w:r w:rsidR="00887595">
        <w:rPr>
          <w:rFonts w:ascii="Tahoma" w:hAnsi="Tahoma" w:cs="Tahoma"/>
          <w:color w:val="341E09"/>
          <w:sz w:val="18"/>
          <w:szCs w:val="18"/>
        </w:rPr>
        <w:t xml:space="preserve">     </w:t>
      </w:r>
      <w:r>
        <w:rPr>
          <w:rFonts w:ascii="Tahoma" w:hAnsi="Tahoma" w:cs="Tahoma"/>
          <w:color w:val="341E09"/>
          <w:sz w:val="18"/>
          <w:szCs w:val="18"/>
        </w:rPr>
        <w:t>+7 (926) 531-92-09</w:t>
      </w:r>
      <w:r>
        <w:rPr>
          <w:rFonts w:ascii="Tahoma" w:hAnsi="Tahoma" w:cs="Tahoma"/>
          <w:color w:val="341E09"/>
          <w:sz w:val="18"/>
          <w:szCs w:val="18"/>
        </w:rPr>
        <w:br/>
      </w:r>
      <w:r w:rsidR="00887595">
        <w:rPr>
          <w:rFonts w:ascii="Tahoma" w:hAnsi="Tahoma" w:cs="Tahoma"/>
          <w:color w:val="341E09"/>
          <w:sz w:val="18"/>
          <w:szCs w:val="18"/>
        </w:rPr>
        <w:t xml:space="preserve">     </w:t>
      </w:r>
      <w:r>
        <w:rPr>
          <w:rFonts w:ascii="Tahoma" w:hAnsi="Tahoma" w:cs="Tahoma"/>
          <w:color w:val="341E09"/>
          <w:sz w:val="18"/>
          <w:szCs w:val="18"/>
        </w:rPr>
        <w:t>+7 (495) 589-51-80</w:t>
      </w:r>
    </w:p>
    <w:p w:rsidR="00B729C8" w:rsidRDefault="00B729C8" w:rsidP="000F7EC9">
      <w:pPr>
        <w:pStyle w:val="a6"/>
        <w:jc w:val="center"/>
        <w:rPr>
          <w:rFonts w:ascii="Tahoma" w:hAnsi="Tahoma" w:cs="Tahoma"/>
          <w:color w:val="341E09"/>
          <w:sz w:val="18"/>
          <w:szCs w:val="18"/>
        </w:rPr>
      </w:pPr>
      <w:r>
        <w:rPr>
          <w:rFonts w:ascii="Tahoma" w:hAnsi="Tahoma" w:cs="Tahoma"/>
          <w:color w:val="341E09"/>
          <w:sz w:val="18"/>
          <w:szCs w:val="18"/>
        </w:rPr>
        <w:t xml:space="preserve">Склад №2: </w:t>
      </w:r>
      <w:proofErr w:type="spellStart"/>
      <w:r>
        <w:rPr>
          <w:rFonts w:ascii="Tahoma" w:hAnsi="Tahoma" w:cs="Tahoma"/>
          <w:color w:val="341E09"/>
          <w:sz w:val="18"/>
          <w:szCs w:val="18"/>
        </w:rPr>
        <w:t>Истринский</w:t>
      </w:r>
      <w:proofErr w:type="spellEnd"/>
      <w:r>
        <w:rPr>
          <w:rFonts w:ascii="Tahoma" w:hAnsi="Tahoma" w:cs="Tahoma"/>
          <w:color w:val="341E09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341E09"/>
          <w:sz w:val="18"/>
          <w:szCs w:val="18"/>
        </w:rPr>
        <w:t>д</w:t>
      </w:r>
      <w:proofErr w:type="spellEnd"/>
      <w:r>
        <w:rPr>
          <w:rFonts w:ascii="Tahoma" w:hAnsi="Tahoma" w:cs="Tahoma"/>
          <w:color w:val="341E09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41E09"/>
          <w:sz w:val="18"/>
          <w:szCs w:val="18"/>
        </w:rPr>
        <w:t>Деньково</w:t>
      </w:r>
      <w:proofErr w:type="spellEnd"/>
      <w:r>
        <w:rPr>
          <w:rFonts w:ascii="Tahoma" w:hAnsi="Tahoma" w:cs="Tahoma"/>
          <w:color w:val="341E09"/>
          <w:sz w:val="18"/>
          <w:szCs w:val="18"/>
        </w:rPr>
        <w:t xml:space="preserve"> </w:t>
      </w:r>
    </w:p>
    <w:p w:rsidR="00B729C8" w:rsidRPr="00B729C8" w:rsidRDefault="00B729C8" w:rsidP="000F7EC9">
      <w:pPr>
        <w:pStyle w:val="a6"/>
        <w:jc w:val="center"/>
        <w:rPr>
          <w:rFonts w:ascii="Tahoma" w:hAnsi="Tahoma" w:cs="Tahoma"/>
          <w:color w:val="341E09"/>
          <w:sz w:val="18"/>
          <w:szCs w:val="18"/>
        </w:rPr>
      </w:pPr>
      <w:r>
        <w:rPr>
          <w:rFonts w:ascii="Tahoma" w:hAnsi="Tahoma" w:cs="Tahoma"/>
          <w:color w:val="341E09"/>
          <w:sz w:val="18"/>
          <w:szCs w:val="18"/>
        </w:rPr>
        <w:t xml:space="preserve">         </w:t>
      </w:r>
      <w:r w:rsidR="001312AA">
        <w:rPr>
          <w:rFonts w:ascii="Tahoma" w:hAnsi="Tahoma" w:cs="Tahoma"/>
          <w:color w:val="341E09"/>
          <w:sz w:val="18"/>
          <w:szCs w:val="18"/>
        </w:rPr>
        <w:t xml:space="preserve">                70</w:t>
      </w:r>
      <w:r>
        <w:rPr>
          <w:rFonts w:ascii="Tahoma" w:hAnsi="Tahoma" w:cs="Tahoma"/>
          <w:color w:val="341E09"/>
          <w:sz w:val="18"/>
          <w:szCs w:val="18"/>
        </w:rPr>
        <w:t xml:space="preserve"> км</w:t>
      </w:r>
      <w:r w:rsidR="001312AA">
        <w:rPr>
          <w:rFonts w:ascii="Tahoma" w:hAnsi="Tahoma" w:cs="Tahoma"/>
          <w:color w:val="341E09"/>
          <w:sz w:val="18"/>
          <w:szCs w:val="18"/>
        </w:rPr>
        <w:t xml:space="preserve"> от МКАД. </w:t>
      </w:r>
      <w:proofErr w:type="spellStart"/>
      <w:r w:rsidR="001312AA">
        <w:rPr>
          <w:rFonts w:ascii="Tahoma" w:hAnsi="Tahoma" w:cs="Tahoma"/>
          <w:color w:val="341E09"/>
          <w:sz w:val="18"/>
          <w:szCs w:val="18"/>
        </w:rPr>
        <w:t>Новорижское</w:t>
      </w:r>
      <w:proofErr w:type="spellEnd"/>
      <w:r w:rsidR="001312AA">
        <w:rPr>
          <w:rFonts w:ascii="Tahoma" w:hAnsi="Tahoma" w:cs="Tahoma"/>
          <w:color w:val="341E09"/>
          <w:sz w:val="18"/>
          <w:szCs w:val="18"/>
        </w:rPr>
        <w:t xml:space="preserve"> </w:t>
      </w:r>
      <w:r>
        <w:rPr>
          <w:rFonts w:ascii="Tahoma" w:hAnsi="Tahoma" w:cs="Tahoma"/>
          <w:color w:val="341E09"/>
          <w:sz w:val="18"/>
          <w:szCs w:val="18"/>
        </w:rPr>
        <w:t xml:space="preserve"> шоссе</w:t>
      </w:r>
    </w:p>
    <w:p w:rsidR="00B729C8" w:rsidRDefault="00B729C8" w:rsidP="000F7EC9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076E4E" w:rsidRDefault="00076E4E" w:rsidP="000F7EC9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076E4E" w:rsidRDefault="00076E4E" w:rsidP="000F7EC9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076E4E" w:rsidRPr="00E22BFE" w:rsidRDefault="00076E4E" w:rsidP="000F7EC9">
      <w:pPr>
        <w:pStyle w:val="a6"/>
        <w:jc w:val="center"/>
        <w:rPr>
          <w:rStyle w:val="a8"/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076E4E" w:rsidRPr="00E22BFE" w:rsidSect="00337917">
      <w:pgSz w:w="11906" w:h="16838"/>
      <w:pgMar w:top="142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9D2"/>
    <w:multiLevelType w:val="hybridMultilevel"/>
    <w:tmpl w:val="F3EEA97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61645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C45719C"/>
    <w:multiLevelType w:val="hybridMultilevel"/>
    <w:tmpl w:val="595217F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8CA"/>
    <w:rsid w:val="00031C7C"/>
    <w:rsid w:val="000374B9"/>
    <w:rsid w:val="00076E4E"/>
    <w:rsid w:val="000C48AB"/>
    <w:rsid w:val="000F7EC9"/>
    <w:rsid w:val="001312AA"/>
    <w:rsid w:val="00150C21"/>
    <w:rsid w:val="001D27AE"/>
    <w:rsid w:val="00252402"/>
    <w:rsid w:val="00290F4A"/>
    <w:rsid w:val="00337917"/>
    <w:rsid w:val="00343854"/>
    <w:rsid w:val="00354D6C"/>
    <w:rsid w:val="00396600"/>
    <w:rsid w:val="005B61D6"/>
    <w:rsid w:val="006422B1"/>
    <w:rsid w:val="00653DDC"/>
    <w:rsid w:val="00687970"/>
    <w:rsid w:val="00694006"/>
    <w:rsid w:val="007306DF"/>
    <w:rsid w:val="00743328"/>
    <w:rsid w:val="00751002"/>
    <w:rsid w:val="007F5D83"/>
    <w:rsid w:val="008210EB"/>
    <w:rsid w:val="008538CA"/>
    <w:rsid w:val="00887595"/>
    <w:rsid w:val="008B711F"/>
    <w:rsid w:val="008C18E1"/>
    <w:rsid w:val="00A466BF"/>
    <w:rsid w:val="00AA7F89"/>
    <w:rsid w:val="00AC5D88"/>
    <w:rsid w:val="00B3194A"/>
    <w:rsid w:val="00B729C8"/>
    <w:rsid w:val="00C213E5"/>
    <w:rsid w:val="00CA0B13"/>
    <w:rsid w:val="00CD5391"/>
    <w:rsid w:val="00CE3B26"/>
    <w:rsid w:val="00D1008C"/>
    <w:rsid w:val="00D46870"/>
    <w:rsid w:val="00D57F2B"/>
    <w:rsid w:val="00D62EBB"/>
    <w:rsid w:val="00DE3317"/>
    <w:rsid w:val="00DF65DC"/>
    <w:rsid w:val="00E22BFE"/>
    <w:rsid w:val="00FA5226"/>
    <w:rsid w:val="00FD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06"/>
  </w:style>
  <w:style w:type="paragraph" w:styleId="1">
    <w:name w:val="heading 1"/>
    <w:basedOn w:val="a"/>
    <w:next w:val="a"/>
    <w:link w:val="10"/>
    <w:uiPriority w:val="9"/>
    <w:qFormat/>
    <w:rsid w:val="00853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7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DD1"/>
    <w:rPr>
      <w:rFonts w:ascii="Tahoma" w:hAnsi="Tahoma" w:cs="Tahoma"/>
      <w:sz w:val="16"/>
      <w:szCs w:val="16"/>
    </w:rPr>
  </w:style>
  <w:style w:type="table" w:customStyle="1" w:styleId="-11">
    <w:name w:val="Светлая заливка - Акцент 11"/>
    <w:basedOn w:val="a1"/>
    <w:uiPriority w:val="60"/>
    <w:rsid w:val="006422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422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422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Table Grid"/>
    <w:basedOn w:val="a1"/>
    <w:uiPriority w:val="59"/>
    <w:rsid w:val="0064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6422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2">
    <w:name w:val="Medium Shading 2 Accent 2"/>
    <w:basedOn w:val="a1"/>
    <w:uiPriority w:val="64"/>
    <w:rsid w:val="00642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642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642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642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2">
    <w:name w:val="Темный список1"/>
    <w:basedOn w:val="a1"/>
    <w:uiPriority w:val="70"/>
    <w:rsid w:val="00AC5D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a6">
    <w:name w:val="No Spacing"/>
    <w:uiPriority w:val="1"/>
    <w:qFormat/>
    <w:rsid w:val="000F7E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F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F7EC9"/>
    <w:pPr>
      <w:ind w:left="720"/>
      <w:contextualSpacing/>
    </w:pPr>
  </w:style>
  <w:style w:type="character" w:styleId="a8">
    <w:name w:val="Book Title"/>
    <w:basedOn w:val="a0"/>
    <w:uiPriority w:val="33"/>
    <w:qFormat/>
    <w:rsid w:val="000F7EC9"/>
    <w:rPr>
      <w:b/>
      <w:bCs/>
      <w:smallCaps/>
      <w:spacing w:val="5"/>
    </w:rPr>
  </w:style>
  <w:style w:type="character" w:styleId="a9">
    <w:name w:val="Strong"/>
    <w:basedOn w:val="a0"/>
    <w:uiPriority w:val="22"/>
    <w:qFormat/>
    <w:rsid w:val="000F7EC9"/>
    <w:rPr>
      <w:b/>
      <w:bCs/>
    </w:rPr>
  </w:style>
  <w:style w:type="paragraph" w:styleId="aa">
    <w:name w:val="Normal (Web)"/>
    <w:basedOn w:val="a"/>
    <w:uiPriority w:val="99"/>
    <w:unhideWhenUsed/>
    <w:rsid w:val="000F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F7EC9"/>
    <w:rPr>
      <w:i/>
      <w:iCs/>
    </w:rPr>
  </w:style>
  <w:style w:type="table" w:styleId="1-60">
    <w:name w:val="Medium Grid 1 Accent 6"/>
    <w:basedOn w:val="a1"/>
    <w:uiPriority w:val="67"/>
    <w:rsid w:val="00DE3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c">
    <w:name w:val="Hyperlink"/>
    <w:basedOn w:val="a0"/>
    <w:uiPriority w:val="99"/>
    <w:semiHidden/>
    <w:unhideWhenUsed/>
    <w:rsid w:val="00E22B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BFE"/>
  </w:style>
  <w:style w:type="table" w:styleId="-60">
    <w:name w:val="Light Grid Accent 6"/>
    <w:basedOn w:val="a1"/>
    <w:uiPriority w:val="62"/>
    <w:rsid w:val="0033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405C5-1C35-4DA5-835E-DC8CD572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10</cp:revision>
  <dcterms:created xsi:type="dcterms:W3CDTF">2013-11-13T10:16:00Z</dcterms:created>
  <dcterms:modified xsi:type="dcterms:W3CDTF">2013-11-13T11:40:00Z</dcterms:modified>
</cp:coreProperties>
</file>